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886" w:rsidRDefault="00A67886" w:rsidP="00A67886">
      <w:pPr>
        <w:pStyle w:val="NoSpacing"/>
        <w:jc w:val="center"/>
        <w:rPr>
          <w:rFonts w:ascii="Times New Roman" w:hAnsi="Times New Roman" w:cs="Times New Roman"/>
          <w:b/>
          <w:sz w:val="24"/>
          <w:szCs w:val="24"/>
          <w:u w:val="single"/>
        </w:rPr>
      </w:pPr>
      <w:r w:rsidRPr="00E94368">
        <w:rPr>
          <w:noProof/>
          <w:lang w:eastAsia="en-GB"/>
        </w:rPr>
        <w:drawing>
          <wp:inline distT="0" distB="0" distL="0" distR="0">
            <wp:extent cx="1495425" cy="752475"/>
            <wp:effectExtent l="0" t="0" r="0" b="0"/>
            <wp:docPr id="1" name="Picture 1" descr="u3a_official_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3a_official_logo colou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95425" cy="752475"/>
                    </a:xfrm>
                    <a:prstGeom prst="rect">
                      <a:avLst/>
                    </a:prstGeom>
                    <a:noFill/>
                    <a:ln>
                      <a:noFill/>
                    </a:ln>
                  </pic:spPr>
                </pic:pic>
              </a:graphicData>
            </a:graphic>
          </wp:inline>
        </w:drawing>
      </w:r>
    </w:p>
    <w:p w:rsidR="00A67886" w:rsidRDefault="00A67886" w:rsidP="00A67886">
      <w:pPr>
        <w:pStyle w:val="NoSpacing"/>
        <w:jc w:val="center"/>
        <w:rPr>
          <w:rFonts w:ascii="Times New Roman" w:hAnsi="Times New Roman" w:cs="Times New Roman"/>
          <w:b/>
          <w:sz w:val="24"/>
          <w:szCs w:val="24"/>
          <w:u w:val="single"/>
        </w:rPr>
      </w:pPr>
    </w:p>
    <w:p w:rsidR="00A67886" w:rsidRPr="007510D1" w:rsidRDefault="00AF4B0F" w:rsidP="00A67886">
      <w:pPr>
        <w:pStyle w:val="NoSpacing"/>
        <w:jc w:val="center"/>
        <w:rPr>
          <w:rFonts w:ascii="Arial" w:hAnsi="Arial" w:cs="Arial"/>
          <w:b/>
          <w:u w:val="single"/>
        </w:rPr>
      </w:pPr>
      <w:r>
        <w:rPr>
          <w:rFonts w:ascii="Arial" w:hAnsi="Arial" w:cs="Arial"/>
          <w:b/>
          <w:u w:val="single"/>
        </w:rPr>
        <w:t>18</w:t>
      </w:r>
      <w:r w:rsidR="00A67886" w:rsidRPr="007510D1">
        <w:rPr>
          <w:rFonts w:ascii="Arial" w:hAnsi="Arial" w:cs="Arial"/>
          <w:b/>
          <w:u w:val="single"/>
          <w:vertAlign w:val="superscript"/>
        </w:rPr>
        <w:t>th</w:t>
      </w:r>
      <w:r w:rsidR="00A67886" w:rsidRPr="007510D1">
        <w:rPr>
          <w:rFonts w:ascii="Arial" w:hAnsi="Arial" w:cs="Arial"/>
          <w:b/>
          <w:u w:val="single"/>
        </w:rPr>
        <w:t xml:space="preserve"> Annual General Meeting</w:t>
      </w:r>
    </w:p>
    <w:p w:rsidR="00A67886" w:rsidRPr="007510D1" w:rsidRDefault="00A67886" w:rsidP="00A67886">
      <w:pPr>
        <w:pStyle w:val="NoSpacing"/>
        <w:jc w:val="center"/>
        <w:rPr>
          <w:rFonts w:ascii="Arial" w:hAnsi="Arial" w:cs="Arial"/>
          <w:b/>
          <w:u w:val="single"/>
        </w:rPr>
      </w:pPr>
    </w:p>
    <w:p w:rsidR="00A67886" w:rsidRPr="007510D1" w:rsidRDefault="00AF4B0F" w:rsidP="00A67886">
      <w:pPr>
        <w:pStyle w:val="NoSpacing"/>
        <w:jc w:val="center"/>
        <w:rPr>
          <w:rFonts w:ascii="Arial" w:hAnsi="Arial" w:cs="Arial"/>
          <w:b/>
          <w:u w:val="single"/>
        </w:rPr>
      </w:pPr>
      <w:r>
        <w:rPr>
          <w:rFonts w:ascii="Arial" w:hAnsi="Arial" w:cs="Arial"/>
          <w:b/>
          <w:u w:val="single"/>
        </w:rPr>
        <w:t>13</w:t>
      </w:r>
      <w:r w:rsidR="00A67886" w:rsidRPr="007510D1">
        <w:rPr>
          <w:rFonts w:ascii="Arial" w:hAnsi="Arial" w:cs="Arial"/>
          <w:b/>
          <w:u w:val="single"/>
          <w:vertAlign w:val="superscript"/>
        </w:rPr>
        <w:t>th</w:t>
      </w:r>
      <w:r>
        <w:rPr>
          <w:rFonts w:ascii="Arial" w:hAnsi="Arial" w:cs="Arial"/>
          <w:b/>
          <w:u w:val="single"/>
        </w:rPr>
        <w:t xml:space="preserve"> May 2019</w:t>
      </w:r>
      <w:r w:rsidR="00A67886" w:rsidRPr="007510D1">
        <w:rPr>
          <w:rFonts w:ascii="Arial" w:hAnsi="Arial" w:cs="Arial"/>
          <w:b/>
          <w:u w:val="single"/>
        </w:rPr>
        <w:t xml:space="preserve"> at 2.15pm at </w:t>
      </w:r>
      <w:r>
        <w:rPr>
          <w:rFonts w:ascii="Arial" w:hAnsi="Arial" w:cs="Arial"/>
          <w:b/>
          <w:u w:val="single"/>
        </w:rPr>
        <w:t>Village Hall</w:t>
      </w:r>
      <w:r w:rsidR="00A67886" w:rsidRPr="007510D1">
        <w:rPr>
          <w:rFonts w:ascii="Arial" w:hAnsi="Arial" w:cs="Arial"/>
          <w:b/>
          <w:u w:val="single"/>
        </w:rPr>
        <w:t xml:space="preserve">, </w:t>
      </w:r>
      <w:proofErr w:type="spellStart"/>
      <w:r w:rsidR="00A67886" w:rsidRPr="007510D1">
        <w:rPr>
          <w:rFonts w:ascii="Arial" w:hAnsi="Arial" w:cs="Arial"/>
          <w:b/>
          <w:u w:val="single"/>
        </w:rPr>
        <w:t>Haddenham</w:t>
      </w:r>
      <w:proofErr w:type="spellEnd"/>
    </w:p>
    <w:p w:rsidR="00A67886" w:rsidRPr="007510D1" w:rsidRDefault="00A67886" w:rsidP="00A67886">
      <w:pPr>
        <w:pStyle w:val="NoSpacing"/>
        <w:jc w:val="center"/>
        <w:rPr>
          <w:rFonts w:ascii="Arial" w:hAnsi="Arial" w:cs="Arial"/>
          <w:b/>
          <w:u w:val="single"/>
        </w:rPr>
      </w:pPr>
    </w:p>
    <w:p w:rsidR="00A67886" w:rsidRPr="007510D1" w:rsidRDefault="00A67886" w:rsidP="00A67886">
      <w:pPr>
        <w:pStyle w:val="NoSpacing"/>
        <w:jc w:val="center"/>
        <w:rPr>
          <w:rFonts w:ascii="Arial" w:hAnsi="Arial" w:cs="Arial"/>
          <w:b/>
          <w:u w:val="single"/>
        </w:rPr>
      </w:pPr>
      <w:r w:rsidRPr="007510D1">
        <w:rPr>
          <w:rFonts w:ascii="Arial" w:hAnsi="Arial" w:cs="Arial"/>
          <w:b/>
          <w:u w:val="single"/>
        </w:rPr>
        <w:t>AGENDA</w:t>
      </w:r>
    </w:p>
    <w:p w:rsidR="00A67886" w:rsidRDefault="00A67886" w:rsidP="00A67886">
      <w:pPr>
        <w:pStyle w:val="NoSpacing"/>
        <w:jc w:val="center"/>
        <w:rPr>
          <w:rFonts w:ascii="Arial" w:hAnsi="Arial" w:cs="Arial"/>
          <w:b/>
          <w:u w:val="single"/>
        </w:rPr>
      </w:pPr>
    </w:p>
    <w:p w:rsidR="007510D1" w:rsidRDefault="007510D1" w:rsidP="00A67886">
      <w:pPr>
        <w:pStyle w:val="NoSpacing"/>
        <w:jc w:val="center"/>
        <w:rPr>
          <w:rFonts w:ascii="Arial" w:hAnsi="Arial" w:cs="Arial"/>
          <w:b/>
          <w:u w:val="single"/>
        </w:rPr>
      </w:pPr>
    </w:p>
    <w:p w:rsidR="007510D1" w:rsidRPr="007510D1" w:rsidRDefault="007510D1" w:rsidP="00A67886">
      <w:pPr>
        <w:pStyle w:val="NoSpacing"/>
        <w:jc w:val="center"/>
        <w:rPr>
          <w:rFonts w:ascii="Arial" w:hAnsi="Arial" w:cs="Arial"/>
          <w:b/>
          <w:u w:val="single"/>
        </w:rPr>
      </w:pPr>
    </w:p>
    <w:p w:rsidR="00A67886" w:rsidRPr="007510D1" w:rsidRDefault="00A67886" w:rsidP="00A67886">
      <w:pPr>
        <w:pStyle w:val="NoSpacing"/>
        <w:rPr>
          <w:rFonts w:ascii="Arial" w:hAnsi="Arial" w:cs="Arial"/>
        </w:rPr>
      </w:pPr>
      <w:r w:rsidRPr="007510D1">
        <w:rPr>
          <w:rFonts w:ascii="Arial" w:hAnsi="Arial" w:cs="Arial"/>
        </w:rPr>
        <w:t>1.   Chairman’s welcome</w:t>
      </w:r>
    </w:p>
    <w:p w:rsidR="00A67886" w:rsidRPr="007510D1" w:rsidRDefault="00A67886" w:rsidP="00A67886">
      <w:pPr>
        <w:pStyle w:val="NoSpacing"/>
        <w:rPr>
          <w:rFonts w:ascii="Arial" w:hAnsi="Arial" w:cs="Arial"/>
        </w:rPr>
      </w:pPr>
    </w:p>
    <w:p w:rsidR="00A67886" w:rsidRPr="007510D1" w:rsidRDefault="00A67886" w:rsidP="00A67886">
      <w:pPr>
        <w:pStyle w:val="NoSpacing"/>
        <w:rPr>
          <w:rFonts w:ascii="Arial" w:hAnsi="Arial" w:cs="Arial"/>
        </w:rPr>
      </w:pPr>
      <w:r w:rsidRPr="007510D1">
        <w:rPr>
          <w:rFonts w:ascii="Arial" w:hAnsi="Arial" w:cs="Arial"/>
        </w:rPr>
        <w:t>2.   Apologies for absence</w:t>
      </w:r>
    </w:p>
    <w:p w:rsidR="00A67886" w:rsidRPr="007510D1" w:rsidRDefault="00A67886" w:rsidP="00A67886">
      <w:pPr>
        <w:pStyle w:val="NoSpacing"/>
        <w:rPr>
          <w:rFonts w:ascii="Arial" w:hAnsi="Arial" w:cs="Arial"/>
        </w:rPr>
      </w:pPr>
    </w:p>
    <w:p w:rsidR="00A67886" w:rsidRPr="007510D1" w:rsidRDefault="00A67886" w:rsidP="00A67886">
      <w:pPr>
        <w:pStyle w:val="NoSpacing"/>
        <w:rPr>
          <w:rFonts w:ascii="Arial" w:hAnsi="Arial" w:cs="Arial"/>
        </w:rPr>
      </w:pPr>
      <w:r w:rsidRPr="007510D1">
        <w:rPr>
          <w:rFonts w:ascii="Arial" w:hAnsi="Arial" w:cs="Arial"/>
        </w:rPr>
        <w:t xml:space="preserve">3.   To receive and approve the </w:t>
      </w:r>
      <w:r w:rsidR="00AF4B0F">
        <w:rPr>
          <w:rFonts w:ascii="Arial" w:hAnsi="Arial" w:cs="Arial"/>
        </w:rPr>
        <w:t>minutes of the AGM on 14</w:t>
      </w:r>
      <w:r w:rsidR="007510D1" w:rsidRPr="007510D1">
        <w:rPr>
          <w:rFonts w:ascii="Arial" w:hAnsi="Arial" w:cs="Arial"/>
          <w:vertAlign w:val="superscript"/>
        </w:rPr>
        <w:t>th</w:t>
      </w:r>
      <w:r w:rsidR="00AF4B0F">
        <w:rPr>
          <w:rFonts w:ascii="Arial" w:hAnsi="Arial" w:cs="Arial"/>
        </w:rPr>
        <w:t xml:space="preserve"> May 2018</w:t>
      </w:r>
    </w:p>
    <w:p w:rsidR="00A67886" w:rsidRPr="007510D1" w:rsidRDefault="00A67886" w:rsidP="00A67886">
      <w:pPr>
        <w:pStyle w:val="NoSpacing"/>
        <w:rPr>
          <w:rFonts w:ascii="Arial" w:hAnsi="Arial" w:cs="Arial"/>
        </w:rPr>
      </w:pPr>
    </w:p>
    <w:p w:rsidR="00A67886" w:rsidRPr="007510D1" w:rsidRDefault="00A67886" w:rsidP="00A67886">
      <w:pPr>
        <w:pStyle w:val="NoSpacing"/>
        <w:rPr>
          <w:rFonts w:ascii="Arial" w:hAnsi="Arial" w:cs="Arial"/>
        </w:rPr>
      </w:pPr>
      <w:r w:rsidRPr="007510D1">
        <w:rPr>
          <w:rFonts w:ascii="Arial" w:hAnsi="Arial" w:cs="Arial"/>
        </w:rPr>
        <w:t>4.   To receive the Chairman’s report</w:t>
      </w:r>
    </w:p>
    <w:p w:rsidR="00A67886" w:rsidRPr="007510D1" w:rsidRDefault="00A67886" w:rsidP="00A67886">
      <w:pPr>
        <w:pStyle w:val="NoSpacing"/>
        <w:rPr>
          <w:rFonts w:ascii="Arial" w:hAnsi="Arial" w:cs="Arial"/>
        </w:rPr>
      </w:pPr>
    </w:p>
    <w:p w:rsidR="00A67886" w:rsidRPr="007510D1" w:rsidRDefault="00A67886" w:rsidP="00A67886">
      <w:pPr>
        <w:pStyle w:val="NoSpacing"/>
        <w:rPr>
          <w:rFonts w:ascii="Arial" w:hAnsi="Arial" w:cs="Arial"/>
        </w:rPr>
      </w:pPr>
      <w:r w:rsidRPr="007510D1">
        <w:rPr>
          <w:rFonts w:ascii="Arial" w:hAnsi="Arial" w:cs="Arial"/>
        </w:rPr>
        <w:t>5.   To receive the Treasurer’s report</w:t>
      </w:r>
    </w:p>
    <w:p w:rsidR="00A67886" w:rsidRPr="007510D1" w:rsidRDefault="00A67886" w:rsidP="00A67886">
      <w:pPr>
        <w:pStyle w:val="NoSpacing"/>
        <w:rPr>
          <w:rFonts w:ascii="Arial" w:hAnsi="Arial" w:cs="Arial"/>
        </w:rPr>
      </w:pPr>
    </w:p>
    <w:p w:rsidR="00A67886" w:rsidRPr="007510D1" w:rsidRDefault="00A67886" w:rsidP="00A67886">
      <w:pPr>
        <w:pStyle w:val="NoSpacing"/>
        <w:rPr>
          <w:rFonts w:ascii="Arial" w:hAnsi="Arial" w:cs="Arial"/>
        </w:rPr>
      </w:pPr>
      <w:r w:rsidRPr="007510D1">
        <w:rPr>
          <w:rFonts w:ascii="Arial" w:hAnsi="Arial" w:cs="Arial"/>
        </w:rPr>
        <w:t>6.   To ratify the appointment of the Examiner of Accounts</w:t>
      </w:r>
    </w:p>
    <w:p w:rsidR="00A67886" w:rsidRPr="007510D1" w:rsidRDefault="00A67886" w:rsidP="00A67886">
      <w:pPr>
        <w:pStyle w:val="NoSpacing"/>
        <w:rPr>
          <w:rFonts w:ascii="Arial" w:hAnsi="Arial" w:cs="Arial"/>
        </w:rPr>
      </w:pPr>
    </w:p>
    <w:p w:rsidR="00A67886" w:rsidRPr="007510D1" w:rsidRDefault="00A67886" w:rsidP="00A67886">
      <w:pPr>
        <w:pStyle w:val="NoSpacing"/>
        <w:rPr>
          <w:rFonts w:ascii="Arial" w:hAnsi="Arial" w:cs="Arial"/>
        </w:rPr>
      </w:pPr>
      <w:r w:rsidRPr="007510D1">
        <w:rPr>
          <w:rFonts w:ascii="Arial" w:hAnsi="Arial" w:cs="Arial"/>
        </w:rPr>
        <w:t>7.   To elect the Committee of Trustees</w:t>
      </w:r>
    </w:p>
    <w:p w:rsidR="00A67886" w:rsidRPr="007510D1" w:rsidRDefault="00A67886" w:rsidP="00A67886">
      <w:pPr>
        <w:pStyle w:val="NoSpacing"/>
        <w:rPr>
          <w:rFonts w:ascii="Arial" w:hAnsi="Arial" w:cs="Arial"/>
        </w:rPr>
      </w:pPr>
    </w:p>
    <w:p w:rsidR="00A67886" w:rsidRPr="007510D1" w:rsidRDefault="00A67886" w:rsidP="00A67886">
      <w:pPr>
        <w:pStyle w:val="NoSpacing"/>
        <w:rPr>
          <w:rFonts w:ascii="Arial" w:hAnsi="Arial" w:cs="Arial"/>
        </w:rPr>
      </w:pPr>
      <w:r w:rsidRPr="007510D1">
        <w:rPr>
          <w:rFonts w:ascii="Arial" w:hAnsi="Arial" w:cs="Arial"/>
        </w:rPr>
        <w:t>8.   Any other business</w:t>
      </w:r>
    </w:p>
    <w:p w:rsidR="00A67886" w:rsidRPr="007510D1" w:rsidRDefault="00A67886" w:rsidP="00A67886">
      <w:pPr>
        <w:pStyle w:val="NoSpacing"/>
        <w:rPr>
          <w:rFonts w:ascii="Arial" w:hAnsi="Arial" w:cs="Arial"/>
        </w:rPr>
      </w:pPr>
    </w:p>
    <w:p w:rsidR="00A67886" w:rsidRPr="007510D1" w:rsidRDefault="00A67886" w:rsidP="00A67886">
      <w:pPr>
        <w:pStyle w:val="NoSpacing"/>
        <w:rPr>
          <w:rFonts w:ascii="Arial" w:hAnsi="Arial" w:cs="Arial"/>
        </w:rPr>
      </w:pPr>
    </w:p>
    <w:p w:rsidR="00A67886" w:rsidRPr="007510D1" w:rsidRDefault="00A67886" w:rsidP="00A67886">
      <w:pPr>
        <w:pStyle w:val="NoSpacing"/>
        <w:rPr>
          <w:rFonts w:ascii="Arial" w:hAnsi="Arial" w:cs="Arial"/>
        </w:rPr>
      </w:pPr>
    </w:p>
    <w:p w:rsidR="00AF4B0F" w:rsidRDefault="00A67886" w:rsidP="007510D1">
      <w:pPr>
        <w:pStyle w:val="NoSpacing"/>
        <w:rPr>
          <w:rFonts w:ascii="Arial" w:hAnsi="Arial" w:cs="Arial"/>
        </w:rPr>
      </w:pPr>
      <w:r w:rsidRPr="007510D1">
        <w:rPr>
          <w:rFonts w:ascii="Arial" w:hAnsi="Arial" w:cs="Arial"/>
        </w:rPr>
        <w:t xml:space="preserve">The AGM will be followed by a presentation by </w:t>
      </w:r>
      <w:r w:rsidR="00AF4B0F">
        <w:rPr>
          <w:rFonts w:ascii="Arial" w:hAnsi="Arial" w:cs="Arial"/>
        </w:rPr>
        <w:t>Professor Gerald Seaman on ‘My Musical Life in Russia and how I met Shostakovich’.</w:t>
      </w:r>
      <w:r w:rsidR="003109FD">
        <w:rPr>
          <w:rFonts w:ascii="Arial" w:hAnsi="Arial" w:cs="Arial"/>
        </w:rPr>
        <w:t xml:space="preserve">  This talk discusses Russian music education in </w:t>
      </w:r>
      <w:proofErr w:type="spellStart"/>
      <w:r w:rsidR="003109FD">
        <w:rPr>
          <w:rFonts w:ascii="Arial" w:hAnsi="Arial" w:cs="Arial"/>
        </w:rPr>
        <w:t>Tzarist</w:t>
      </w:r>
      <w:proofErr w:type="spellEnd"/>
      <w:r w:rsidR="003109FD">
        <w:rPr>
          <w:rFonts w:ascii="Arial" w:hAnsi="Arial" w:cs="Arial"/>
        </w:rPr>
        <w:t xml:space="preserve"> times, the changes brought about by Lenin, the increasing role of the State and how this impacted on the music of Shostakovich.  Gerald will also include his own recollections of Shostakovich and their private conversations.</w:t>
      </w:r>
    </w:p>
    <w:p w:rsidR="003109FD" w:rsidRDefault="003109FD" w:rsidP="007510D1">
      <w:pPr>
        <w:pStyle w:val="NoSpacing"/>
        <w:rPr>
          <w:rFonts w:ascii="Arial" w:hAnsi="Arial" w:cs="Arial"/>
        </w:rPr>
      </w:pPr>
    </w:p>
    <w:p w:rsidR="003109FD" w:rsidRDefault="003109FD" w:rsidP="007510D1">
      <w:pPr>
        <w:pStyle w:val="NoSpacing"/>
        <w:rPr>
          <w:rFonts w:ascii="Arial" w:hAnsi="Arial" w:cs="Arial"/>
        </w:rPr>
      </w:pPr>
      <w:r>
        <w:rPr>
          <w:rFonts w:ascii="Arial" w:hAnsi="Arial" w:cs="Arial"/>
        </w:rPr>
        <w:t>Gerald is an international authority on Russian music.  He held the post of Professor of Musicology at the University of Auckland for 33 years, before returning to the UK where he has held various appointments at the Birmingham Conservatory, Oxford University and St Antony’s College.  He has published several works on Russian music.</w:t>
      </w:r>
    </w:p>
    <w:p w:rsidR="003109FD" w:rsidRDefault="003109FD" w:rsidP="007510D1">
      <w:pPr>
        <w:pStyle w:val="NoSpacing"/>
        <w:rPr>
          <w:rFonts w:ascii="Arial" w:hAnsi="Arial" w:cs="Arial"/>
        </w:rPr>
      </w:pPr>
      <w:bookmarkStart w:id="0" w:name="_GoBack"/>
      <w:bookmarkEnd w:id="0"/>
    </w:p>
    <w:p w:rsidR="00AF4B0F" w:rsidRDefault="00AF4B0F" w:rsidP="007510D1">
      <w:pPr>
        <w:pStyle w:val="NoSpacing"/>
        <w:rPr>
          <w:rFonts w:ascii="Arial" w:hAnsi="Arial" w:cs="Arial"/>
        </w:rPr>
      </w:pPr>
    </w:p>
    <w:p w:rsidR="007510D1" w:rsidRPr="007510D1" w:rsidRDefault="007510D1" w:rsidP="007510D1">
      <w:pPr>
        <w:spacing w:after="0" w:line="240" w:lineRule="auto"/>
        <w:rPr>
          <w:rFonts w:ascii="Arial" w:hAnsi="Arial" w:cs="Arial"/>
        </w:rPr>
      </w:pPr>
    </w:p>
    <w:p w:rsidR="007510D1" w:rsidRPr="007510D1" w:rsidRDefault="007510D1">
      <w:pPr>
        <w:rPr>
          <w:rFonts w:ascii="Arial" w:hAnsi="Arial" w:cs="Arial"/>
        </w:rPr>
      </w:pPr>
    </w:p>
    <w:sectPr w:rsidR="007510D1" w:rsidRPr="007510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altName w:val="Arial"/>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886"/>
    <w:rsid w:val="003109FD"/>
    <w:rsid w:val="00621067"/>
    <w:rsid w:val="007510D1"/>
    <w:rsid w:val="009610E0"/>
    <w:rsid w:val="00A67886"/>
    <w:rsid w:val="00AF4B0F"/>
    <w:rsid w:val="00CA04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7886"/>
    <w:pPr>
      <w:spacing w:after="0" w:line="240" w:lineRule="auto"/>
    </w:pPr>
  </w:style>
  <w:style w:type="paragraph" w:styleId="BalloonText">
    <w:name w:val="Balloon Text"/>
    <w:basedOn w:val="Normal"/>
    <w:link w:val="BalloonTextChar"/>
    <w:uiPriority w:val="99"/>
    <w:semiHidden/>
    <w:unhideWhenUsed/>
    <w:rsid w:val="009610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0E0"/>
    <w:rPr>
      <w:rFonts w:ascii="Tahoma" w:hAnsi="Tahoma" w:cs="Tahoma"/>
      <w:sz w:val="16"/>
      <w:szCs w:val="16"/>
    </w:rPr>
  </w:style>
  <w:style w:type="character" w:styleId="Hyperlink">
    <w:name w:val="Hyperlink"/>
    <w:basedOn w:val="DefaultParagraphFont"/>
    <w:uiPriority w:val="99"/>
    <w:semiHidden/>
    <w:unhideWhenUsed/>
    <w:rsid w:val="007510D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7886"/>
    <w:pPr>
      <w:spacing w:after="0" w:line="240" w:lineRule="auto"/>
    </w:pPr>
  </w:style>
  <w:style w:type="paragraph" w:styleId="BalloonText">
    <w:name w:val="Balloon Text"/>
    <w:basedOn w:val="Normal"/>
    <w:link w:val="BalloonTextChar"/>
    <w:uiPriority w:val="99"/>
    <w:semiHidden/>
    <w:unhideWhenUsed/>
    <w:rsid w:val="009610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0E0"/>
    <w:rPr>
      <w:rFonts w:ascii="Tahoma" w:hAnsi="Tahoma" w:cs="Tahoma"/>
      <w:sz w:val="16"/>
      <w:szCs w:val="16"/>
    </w:rPr>
  </w:style>
  <w:style w:type="character" w:styleId="Hyperlink">
    <w:name w:val="Hyperlink"/>
    <w:basedOn w:val="DefaultParagraphFont"/>
    <w:uiPriority w:val="99"/>
    <w:semiHidden/>
    <w:unhideWhenUsed/>
    <w:rsid w:val="007510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07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94183-6B56-4892-8F4B-761906FF7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175</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Parkes</dc:creator>
  <cp:lastModifiedBy>Doreen</cp:lastModifiedBy>
  <cp:revision>6</cp:revision>
  <dcterms:created xsi:type="dcterms:W3CDTF">2018-03-29T14:45:00Z</dcterms:created>
  <dcterms:modified xsi:type="dcterms:W3CDTF">2019-04-05T11:00:00Z</dcterms:modified>
</cp:coreProperties>
</file>